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5D" w:rsidRDefault="00C44F5D" w:rsidP="00C44F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УТВЕРЖДАЮ</w:t>
      </w:r>
    </w:p>
    <w:p w:rsidR="00C44F5D" w:rsidRDefault="00C44F5D" w:rsidP="00C44F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Заведующий МКДОУ № 4 </w:t>
      </w:r>
    </w:p>
    <w:p w:rsidR="00C44F5D" w:rsidRDefault="00C44F5D" w:rsidP="00C44F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</w:t>
      </w:r>
      <w:proofErr w:type="gramStart"/>
      <w:r>
        <w:rPr>
          <w:rFonts w:ascii="Times New Roman" w:hAnsi="Times New Roman"/>
          <w:sz w:val="26"/>
          <w:szCs w:val="26"/>
        </w:rPr>
        <w:t>.Ч</w:t>
      </w:r>
      <w:proofErr w:type="gramEnd"/>
      <w:r>
        <w:rPr>
          <w:rFonts w:ascii="Times New Roman" w:hAnsi="Times New Roman"/>
          <w:sz w:val="26"/>
          <w:szCs w:val="26"/>
        </w:rPr>
        <w:t>угуевка</w:t>
      </w:r>
      <w:proofErr w:type="spellEnd"/>
    </w:p>
    <w:p w:rsidR="00C44F5D" w:rsidRDefault="00C44F5D" w:rsidP="00C44F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</w:t>
      </w:r>
      <w:r w:rsidR="00EC030B">
        <w:rPr>
          <w:rFonts w:ascii="Times New Roman" w:hAnsi="Times New Roman"/>
          <w:sz w:val="26"/>
          <w:szCs w:val="26"/>
        </w:rPr>
        <w:t xml:space="preserve">Н. Л. </w:t>
      </w:r>
      <w:proofErr w:type="spellStart"/>
      <w:r w:rsidR="00EC030B">
        <w:rPr>
          <w:rFonts w:ascii="Times New Roman" w:hAnsi="Times New Roman"/>
          <w:sz w:val="26"/>
          <w:szCs w:val="26"/>
        </w:rPr>
        <w:t>Лукьянчук</w:t>
      </w:r>
      <w:proofErr w:type="spellEnd"/>
    </w:p>
    <w:p w:rsidR="00C44F5D" w:rsidRDefault="00C44F5D" w:rsidP="00C44F5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A43B1">
        <w:rPr>
          <w:rFonts w:ascii="Times New Roman" w:hAnsi="Times New Roman"/>
          <w:sz w:val="26"/>
          <w:szCs w:val="26"/>
        </w:rPr>
        <w:t>15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» сентября 20</w:t>
      </w:r>
      <w:r w:rsidR="00EC030B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 г.</w:t>
      </w:r>
    </w:p>
    <w:p w:rsidR="00575AB9" w:rsidRDefault="00575AB9"/>
    <w:p w:rsidR="004F1574" w:rsidRPr="00EC030B" w:rsidRDefault="004F1574" w:rsidP="004F1574">
      <w:pPr>
        <w:pStyle w:val="a3"/>
        <w:spacing w:line="252" w:lineRule="auto"/>
        <w:ind w:left="893" w:right="1943" w:hanging="50"/>
        <w:jc w:val="center"/>
        <w:rPr>
          <w:b/>
        </w:rPr>
      </w:pPr>
      <w:r w:rsidRPr="00EC030B">
        <w:rPr>
          <w:b/>
        </w:rPr>
        <w:t xml:space="preserve">План мероприятий </w:t>
      </w:r>
    </w:p>
    <w:p w:rsidR="004F1574" w:rsidRPr="00EC030B" w:rsidRDefault="004F1574" w:rsidP="004F1574">
      <w:pPr>
        <w:pStyle w:val="a3"/>
        <w:spacing w:line="252" w:lineRule="auto"/>
        <w:ind w:left="893" w:right="1943" w:hanging="50"/>
        <w:jc w:val="center"/>
        <w:rPr>
          <w:b/>
          <w:spacing w:val="-9"/>
        </w:rPr>
      </w:pPr>
      <w:r w:rsidRPr="00EC030B">
        <w:rPr>
          <w:b/>
        </w:rPr>
        <w:t xml:space="preserve">по </w:t>
      </w:r>
      <w:r w:rsidR="00CD275A">
        <w:rPr>
          <w:b/>
        </w:rPr>
        <w:t xml:space="preserve">профилактике </w:t>
      </w:r>
      <w:r w:rsidR="00CD275A" w:rsidRPr="00CD275A">
        <w:rPr>
          <w:b/>
          <w:bCs/>
        </w:rPr>
        <w:t>экстремизма и терроризма</w:t>
      </w:r>
      <w:r w:rsidR="00CD275A" w:rsidRPr="00EC030B">
        <w:rPr>
          <w:b/>
        </w:rPr>
        <w:t xml:space="preserve"> </w:t>
      </w:r>
      <w:r w:rsidR="00FA43B1">
        <w:rPr>
          <w:b/>
        </w:rPr>
        <w:t>в муниципальном</w:t>
      </w:r>
      <w:r w:rsidRPr="00EC030B">
        <w:rPr>
          <w:b/>
          <w:spacing w:val="-6"/>
        </w:rPr>
        <w:t xml:space="preserve"> </w:t>
      </w:r>
      <w:r w:rsidR="00FA43B1">
        <w:rPr>
          <w:b/>
        </w:rPr>
        <w:t>казенном</w:t>
      </w:r>
      <w:r w:rsidRPr="00EC030B">
        <w:rPr>
          <w:b/>
          <w:spacing w:val="-5"/>
        </w:rPr>
        <w:t xml:space="preserve"> </w:t>
      </w:r>
      <w:r w:rsidR="00FA43B1">
        <w:rPr>
          <w:b/>
        </w:rPr>
        <w:t>дошкольном</w:t>
      </w:r>
      <w:r w:rsidRPr="00EC030B">
        <w:rPr>
          <w:b/>
          <w:spacing w:val="-5"/>
        </w:rPr>
        <w:t xml:space="preserve"> </w:t>
      </w:r>
      <w:r w:rsidR="00FA43B1">
        <w:rPr>
          <w:b/>
        </w:rPr>
        <w:t>образовательном</w:t>
      </w:r>
      <w:r w:rsidRPr="00EC030B">
        <w:rPr>
          <w:b/>
          <w:spacing w:val="-4"/>
        </w:rPr>
        <w:t xml:space="preserve"> </w:t>
      </w:r>
      <w:r w:rsidR="00FA43B1">
        <w:rPr>
          <w:b/>
        </w:rPr>
        <w:t>учреждении</w:t>
      </w:r>
      <w:r w:rsidRPr="00EC030B">
        <w:rPr>
          <w:b/>
        </w:rPr>
        <w:t xml:space="preserve"> «Детский</w:t>
      </w:r>
      <w:r w:rsidRPr="00EC030B">
        <w:rPr>
          <w:b/>
          <w:spacing w:val="-1"/>
        </w:rPr>
        <w:t xml:space="preserve"> </w:t>
      </w:r>
      <w:r w:rsidRPr="00EC030B">
        <w:rPr>
          <w:b/>
        </w:rPr>
        <w:t>сад</w:t>
      </w:r>
      <w:r w:rsidRPr="00EC030B">
        <w:rPr>
          <w:b/>
          <w:spacing w:val="1"/>
        </w:rPr>
        <w:t xml:space="preserve"> </w:t>
      </w:r>
      <w:r w:rsidRPr="00EC030B">
        <w:rPr>
          <w:b/>
        </w:rPr>
        <w:t>№</w:t>
      </w:r>
      <w:r w:rsidRPr="00EC030B">
        <w:rPr>
          <w:b/>
          <w:spacing w:val="-2"/>
        </w:rPr>
        <w:t xml:space="preserve"> </w:t>
      </w:r>
      <w:r w:rsidRPr="00EC030B">
        <w:rPr>
          <w:b/>
        </w:rPr>
        <w:t>4 общеразвивающего вида»</w:t>
      </w:r>
      <w:r w:rsidRPr="00EC030B">
        <w:rPr>
          <w:b/>
          <w:spacing w:val="-9"/>
        </w:rPr>
        <w:t xml:space="preserve"> </w:t>
      </w:r>
    </w:p>
    <w:p w:rsidR="004F1574" w:rsidRPr="00EC030B" w:rsidRDefault="004F1574" w:rsidP="004F1574">
      <w:pPr>
        <w:pStyle w:val="a3"/>
        <w:spacing w:line="252" w:lineRule="auto"/>
        <w:ind w:left="893" w:right="1943" w:hanging="50"/>
        <w:jc w:val="center"/>
        <w:rPr>
          <w:b/>
          <w:spacing w:val="-9"/>
        </w:rPr>
      </w:pPr>
      <w:proofErr w:type="gramStart"/>
      <w:r w:rsidRPr="00EC030B">
        <w:rPr>
          <w:b/>
          <w:spacing w:val="-9"/>
        </w:rPr>
        <w:t>с</w:t>
      </w:r>
      <w:proofErr w:type="gramEnd"/>
      <w:r w:rsidRPr="00EC030B">
        <w:rPr>
          <w:b/>
          <w:spacing w:val="-9"/>
        </w:rPr>
        <w:t xml:space="preserve">. </w:t>
      </w:r>
      <w:proofErr w:type="gramStart"/>
      <w:r w:rsidRPr="00EC030B">
        <w:rPr>
          <w:b/>
          <w:spacing w:val="-9"/>
        </w:rPr>
        <w:t>Чугуевка</w:t>
      </w:r>
      <w:proofErr w:type="gramEnd"/>
      <w:r w:rsidRPr="00EC030B">
        <w:rPr>
          <w:b/>
          <w:spacing w:val="-9"/>
        </w:rPr>
        <w:t xml:space="preserve"> </w:t>
      </w:r>
      <w:proofErr w:type="spellStart"/>
      <w:r w:rsidRPr="00EC030B">
        <w:rPr>
          <w:b/>
          <w:spacing w:val="-9"/>
        </w:rPr>
        <w:t>Чугуевского</w:t>
      </w:r>
      <w:proofErr w:type="spellEnd"/>
      <w:r w:rsidRPr="00EC030B">
        <w:rPr>
          <w:b/>
          <w:spacing w:val="-9"/>
        </w:rPr>
        <w:t xml:space="preserve"> района Приморского края</w:t>
      </w:r>
    </w:p>
    <w:p w:rsidR="003A1122" w:rsidRPr="00EC030B" w:rsidRDefault="004F1574" w:rsidP="004F1574">
      <w:pPr>
        <w:pStyle w:val="a3"/>
        <w:spacing w:line="252" w:lineRule="auto"/>
        <w:ind w:left="893" w:right="1943" w:hanging="50"/>
        <w:jc w:val="center"/>
        <w:rPr>
          <w:b/>
        </w:rPr>
      </w:pPr>
      <w:r w:rsidRPr="00EC030B">
        <w:rPr>
          <w:b/>
          <w:spacing w:val="-9"/>
        </w:rPr>
        <w:t xml:space="preserve"> </w:t>
      </w:r>
      <w:r w:rsidRPr="00EC030B">
        <w:rPr>
          <w:b/>
        </w:rPr>
        <w:t>на</w:t>
      </w:r>
      <w:r w:rsidRPr="00EC030B">
        <w:rPr>
          <w:b/>
          <w:spacing w:val="-2"/>
        </w:rPr>
        <w:t xml:space="preserve"> </w:t>
      </w:r>
      <w:r w:rsidRPr="00EC030B">
        <w:rPr>
          <w:b/>
        </w:rPr>
        <w:t>2023-</w:t>
      </w:r>
      <w:r w:rsidRPr="00EC030B">
        <w:rPr>
          <w:b/>
          <w:spacing w:val="-1"/>
        </w:rPr>
        <w:t xml:space="preserve"> </w:t>
      </w:r>
      <w:r w:rsidRPr="00EC030B">
        <w:rPr>
          <w:b/>
        </w:rPr>
        <w:t>2024</w:t>
      </w:r>
      <w:r w:rsidRPr="00EC030B">
        <w:rPr>
          <w:b/>
          <w:spacing w:val="-1"/>
        </w:rPr>
        <w:t xml:space="preserve"> </w:t>
      </w:r>
      <w:proofErr w:type="spellStart"/>
      <w:r w:rsidRPr="00EC030B">
        <w:rPr>
          <w:b/>
        </w:rPr>
        <w:t>г.</w:t>
      </w:r>
      <w:proofErr w:type="gramStart"/>
      <w:r w:rsidRPr="00EC030B">
        <w:rPr>
          <w:b/>
        </w:rPr>
        <w:t>г</w:t>
      </w:r>
      <w:proofErr w:type="spellEnd"/>
      <w:proofErr w:type="gramEnd"/>
      <w:r w:rsidRPr="00EC030B">
        <w:rPr>
          <w:b/>
        </w:rPr>
        <w:t>.</w:t>
      </w:r>
    </w:p>
    <w:tbl>
      <w:tblPr>
        <w:tblW w:w="9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401"/>
        <w:gridCol w:w="2441"/>
        <w:gridCol w:w="1906"/>
      </w:tblGrid>
      <w:tr w:rsidR="00900A2E" w:rsidTr="00EC030B">
        <w:trPr>
          <w:trHeight w:val="5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900A2E" w:rsidTr="00900A2E">
        <w:trPr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t>I. Мероприятия с педагогическим коллективом, сотрудниками образовательного учреждения</w:t>
            </w:r>
          </w:p>
        </w:tc>
      </w:tr>
      <w:tr w:rsidR="00900A2E" w:rsidTr="00EC030B">
        <w:trPr>
          <w:trHeight w:val="5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</w:pPr>
            <w:r>
              <w:rPr>
                <w:bCs/>
              </w:rPr>
              <w:t>Ознакомление с планом мероприятий по противодействию экстремизма, терроризма на учебный год.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 неделя сентября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Заведующий МКДОУ</w:t>
            </w:r>
          </w:p>
        </w:tc>
      </w:tr>
      <w:tr w:rsidR="00900A2E" w:rsidTr="00EC030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2.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Инструктаж работников МКДОУ по противодействию терроризма и экстремизма.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один раз в квартал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Заведующий МКДОУ </w:t>
            </w:r>
          </w:p>
        </w:tc>
      </w:tr>
      <w:tr w:rsidR="00900A2E" w:rsidTr="00EC030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4.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Накопление методического материала по противодействию экстремизма, терроризма.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FA43B1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Заведующий МКДОУ, воспитатели групп </w:t>
            </w:r>
          </w:p>
        </w:tc>
      </w:tr>
      <w:tr w:rsidR="00900A2E" w:rsidTr="00EC030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5.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Распространение памяток, методических инструкций по противодействию экстремизма, терроризма.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Заведующий МКДОУ</w:t>
            </w:r>
            <w:r>
              <w:rPr>
                <w:bCs/>
              </w:rPr>
              <w:t>, воспитатели групп</w:t>
            </w:r>
          </w:p>
        </w:tc>
      </w:tr>
      <w:tr w:rsidR="00900A2E" w:rsidTr="00EC030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6.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Изучение администрацией, педагогами нормативных документов по противодействию экстремизма, терроризма, </w:t>
            </w:r>
            <w:proofErr w:type="spellStart"/>
            <w:r>
              <w:rPr>
                <w:bCs/>
              </w:rPr>
              <w:t>этносепаратизма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 xml:space="preserve">Заведующий МКДОУ, Заместители заведующего, педагоги, специалист </w:t>
            </w:r>
            <w:proofErr w:type="gramStart"/>
            <w:r>
              <w:rPr>
                <w:bCs/>
              </w:rPr>
              <w:t>по</w:t>
            </w:r>
            <w:proofErr w:type="gramEnd"/>
            <w:r>
              <w:rPr>
                <w:bCs/>
              </w:rPr>
              <w:t xml:space="preserve"> ОТ</w:t>
            </w:r>
          </w:p>
        </w:tc>
      </w:tr>
      <w:tr w:rsidR="00900A2E" w:rsidTr="00EC030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7.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t>Организация мероприятий, связанных с усилением  пропускного режима (</w:t>
            </w:r>
            <w:proofErr w:type="spellStart"/>
            <w:r>
              <w:t>домофонные</w:t>
            </w:r>
            <w:proofErr w:type="spellEnd"/>
            <w:r>
              <w:t xml:space="preserve"> системы), обеспечением непрерывного функционирования кнопок тревожной сигнализации и камер видеонаблюдения.</w:t>
            </w:r>
            <w:r>
              <w:rPr>
                <w:bCs/>
              </w:rPr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ежедневно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Заведующий</w:t>
            </w:r>
            <w:r>
              <w:rPr>
                <w:bCs/>
              </w:rPr>
              <w:t>, сотрудники МКДОУ</w:t>
            </w:r>
          </w:p>
        </w:tc>
      </w:tr>
      <w:tr w:rsidR="00900A2E" w:rsidTr="00EC030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8.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proofErr w:type="gramStart"/>
            <w:r>
              <w:rPr>
                <w:bCs/>
              </w:rPr>
              <w:t>Контроль за</w:t>
            </w:r>
            <w:proofErr w:type="gramEnd"/>
            <w:r>
              <w:rPr>
                <w:bCs/>
              </w:rPr>
              <w:t xml:space="preserve"> пребыванием посторонних</w:t>
            </w:r>
            <w:r>
              <w:rPr>
                <w:bCs/>
              </w:rPr>
              <w:t xml:space="preserve"> лиц на территории и в здании </w:t>
            </w:r>
            <w:r>
              <w:rPr>
                <w:bCs/>
              </w:rPr>
              <w:t>ДОУ при регулярном функционировании записи видеонаблюдения.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постоянно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Заведующий</w:t>
            </w:r>
            <w:r>
              <w:rPr>
                <w:bCs/>
              </w:rPr>
              <w:t>, сотрудники МКДОУ</w:t>
            </w:r>
          </w:p>
        </w:tc>
      </w:tr>
      <w:tr w:rsidR="00900A2E" w:rsidTr="00EC030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9.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Регулярный, ежедневный осмотр и обход зданий, помещений.  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 xml:space="preserve">Заведующий, </w:t>
            </w:r>
            <w:r>
              <w:rPr>
                <w:bCs/>
              </w:rPr>
              <w:t>завхоз,</w:t>
            </w:r>
            <w:r>
              <w:rPr>
                <w:bCs/>
              </w:rPr>
              <w:t xml:space="preserve"> сотрудники МКДОУ</w:t>
            </w:r>
          </w:p>
        </w:tc>
      </w:tr>
      <w:tr w:rsidR="00900A2E" w:rsidTr="00EC030B">
        <w:trPr>
          <w:trHeight w:val="5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lastRenderedPageBreak/>
              <w:t>10.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</w:pPr>
            <w:r>
              <w:rPr>
                <w:bCs/>
              </w:rPr>
              <w:t>Обеспечение и контрол</w:t>
            </w:r>
            <w:r>
              <w:rPr>
                <w:bCs/>
              </w:rPr>
              <w:t>ь круглосуточного дежурства в МК</w:t>
            </w:r>
            <w:r>
              <w:rPr>
                <w:bCs/>
              </w:rPr>
              <w:t>ДОУ. 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Заведующий МКДОУ, сторожа</w:t>
            </w:r>
          </w:p>
        </w:tc>
      </w:tr>
      <w:tr w:rsidR="00900A2E" w:rsidTr="00EC030B">
        <w:trPr>
          <w:trHeight w:val="56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 xml:space="preserve">Публикация материалов </w:t>
            </w:r>
            <w:proofErr w:type="gramStart"/>
            <w:r>
              <w:rPr>
                <w:bCs/>
              </w:rPr>
              <w:t>про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профилактике</w:t>
            </w:r>
            <w:proofErr w:type="gramEnd"/>
            <w:r>
              <w:rPr>
                <w:bCs/>
              </w:rPr>
              <w:t xml:space="preserve">, предупреждению терроризма и экстремизма на сайте ДОУ и </w:t>
            </w:r>
            <w:proofErr w:type="spellStart"/>
            <w:r>
              <w:rPr>
                <w:bCs/>
              </w:rPr>
              <w:t>госпабликах</w:t>
            </w:r>
            <w:proofErr w:type="spellEnd"/>
            <w:r>
              <w:rPr>
                <w:bCs/>
              </w:rPr>
              <w:t xml:space="preserve"> (сообщества ВК и «Одноклассники»)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bCs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Админи</w:t>
            </w:r>
            <w:r>
              <w:rPr>
                <w:bCs/>
              </w:rPr>
              <w:t xml:space="preserve">стратор </w:t>
            </w:r>
            <w:proofErr w:type="spellStart"/>
            <w:r>
              <w:rPr>
                <w:bCs/>
              </w:rPr>
              <w:t>Госпаблика</w:t>
            </w:r>
            <w:proofErr w:type="spellEnd"/>
            <w:r>
              <w:rPr>
                <w:bCs/>
              </w:rPr>
              <w:t>, заведующий</w:t>
            </w:r>
          </w:p>
        </w:tc>
      </w:tr>
      <w:tr w:rsidR="00900A2E" w:rsidTr="00900A2E">
        <w:trPr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II. Мероприятия с воспитанниками</w:t>
            </w:r>
          </w:p>
        </w:tc>
      </w:tr>
      <w:tr w:rsidR="00900A2E" w:rsidTr="00EC030B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t>12.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Проведение профилактических бесед по противодействию экстремизма, терроризма, </w:t>
            </w:r>
            <w:proofErr w:type="spellStart"/>
            <w:r>
              <w:rPr>
                <w:bCs/>
              </w:rPr>
              <w:t>этносепаратизма</w:t>
            </w:r>
            <w:proofErr w:type="spellEnd"/>
            <w:r>
              <w:rPr>
                <w:bCs/>
              </w:rPr>
              <w:t xml:space="preserve">: </w:t>
            </w:r>
          </w:p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- «Давайте жить дружно! Учимся решать конфликты»; </w:t>
            </w:r>
          </w:p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- «Учимся жить в многоликом мире»; </w:t>
            </w:r>
          </w:p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- «Доброта - дорога к миру»;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Согласно перспективному планированию, не менее 1 раза в месяц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воспитатели групп</w:t>
            </w:r>
          </w:p>
        </w:tc>
      </w:tr>
      <w:tr w:rsidR="00900A2E" w:rsidTr="00EC030B">
        <w:trPr>
          <w:trHeight w:val="675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13.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proofErr w:type="gramStart"/>
            <w:r>
              <w:rPr>
                <w:bCs/>
              </w:rPr>
              <w:t>Занятия по отработке практических навыков ОБЖ (игры-драматизации «Чрезвычайные ситуации», «Знаю.</w:t>
            </w:r>
            <w:proofErr w:type="gramEnd"/>
            <w:r>
              <w:rPr>
                <w:bCs/>
              </w:rPr>
              <w:t xml:space="preserve"> Умею. </w:t>
            </w:r>
            <w:proofErr w:type="gramStart"/>
            <w:r>
              <w:rPr>
                <w:bCs/>
              </w:rPr>
              <w:t>Делаю»)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Согласно перспективному планированию, не менее 1 раза в месяц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Заведующий МКДОУ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t>Воспитатели групп</w:t>
            </w:r>
          </w:p>
        </w:tc>
      </w:tr>
      <w:tr w:rsidR="00900A2E" w:rsidTr="00EC030B">
        <w:trPr>
          <w:trHeight w:val="5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14.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в течение года, согласно плану воспитательной работы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Воспитатели старших групп</w:t>
            </w:r>
          </w:p>
        </w:tc>
      </w:tr>
      <w:tr w:rsidR="00900A2E" w:rsidTr="00EC030B">
        <w:trPr>
          <w:trHeight w:val="61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15.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Проведение мероприятий в рамках недель  безопасности в ДОУ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в течение года, согласно плану воспитательной работы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Воспитатели групп</w:t>
            </w:r>
          </w:p>
        </w:tc>
      </w:tr>
      <w:tr w:rsidR="00900A2E" w:rsidTr="00EC030B">
        <w:trPr>
          <w:trHeight w:val="5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16.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Мероприятия, посвященные Дню народного единства.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ноябрь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Воспитатели групп</w:t>
            </w:r>
          </w:p>
        </w:tc>
      </w:tr>
      <w:tr w:rsidR="00900A2E" w:rsidTr="00EC030B">
        <w:trPr>
          <w:trHeight w:val="503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17.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Проведение мероприятий в рамках «День защиты детей»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май-июнь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Воспитатели групп</w:t>
            </w:r>
          </w:p>
        </w:tc>
      </w:tr>
      <w:tr w:rsidR="00900A2E" w:rsidTr="00EC030B">
        <w:trPr>
          <w:trHeight w:val="54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18.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Проведение выставок детских тематических рисунков по ОБЖ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в течение года, согласно плану по ВР, календарному плану УО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В</w:t>
            </w:r>
            <w:r>
              <w:rPr>
                <w:bCs/>
              </w:rPr>
              <w:t>оспитатели групп</w:t>
            </w:r>
          </w:p>
        </w:tc>
      </w:tr>
      <w:tr w:rsidR="00900A2E" w:rsidTr="00EC030B">
        <w:trPr>
          <w:trHeight w:val="47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19.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 xml:space="preserve">Привлечение работников силовых ведомств (МВД, </w:t>
            </w:r>
            <w:proofErr w:type="spellStart"/>
            <w:r>
              <w:rPr>
                <w:bCs/>
              </w:rPr>
              <w:t>Росгвардия</w:t>
            </w:r>
            <w:proofErr w:type="spellEnd"/>
            <w:r>
              <w:rPr>
                <w:bCs/>
              </w:rPr>
              <w:t>, МЧС) к проведению практических занятий с воспитанниками.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два раза в год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Cs/>
              </w:rPr>
              <w:t>Заместитель заведующего по ВОП</w:t>
            </w:r>
          </w:p>
        </w:tc>
      </w:tr>
      <w:tr w:rsidR="00900A2E" w:rsidTr="00900A2E">
        <w:trPr>
          <w:trHeight w:val="350"/>
          <w:jc w:val="center"/>
        </w:trPr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I</w:t>
            </w: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</w:rPr>
              <w:t>.Мероприятия с родителями</w:t>
            </w:r>
          </w:p>
        </w:tc>
      </w:tr>
      <w:tr w:rsidR="00900A2E" w:rsidTr="00EC030B">
        <w:trPr>
          <w:trHeight w:val="321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23.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</w:pPr>
            <w:r>
              <w:rPr>
                <w:bCs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900A2E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Сентябрь, февраль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2E" w:rsidRDefault="00C44F5D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Заведующий</w:t>
            </w:r>
            <w:r w:rsidR="00900A2E">
              <w:rPr>
                <w:bCs/>
              </w:rPr>
              <w:t xml:space="preserve">, воспитатели групп </w:t>
            </w:r>
          </w:p>
        </w:tc>
      </w:tr>
      <w:tr w:rsidR="00C44F5D" w:rsidTr="00EC030B">
        <w:trPr>
          <w:trHeight w:val="6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5D" w:rsidRDefault="00C44F5D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24.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5D" w:rsidRDefault="00C44F5D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</w:pPr>
            <w:r>
              <w:rPr>
                <w:bCs/>
              </w:rPr>
              <w:t>Регулярное информирование родителей воспитанников с инструкциями по профилактике терроризма.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5D" w:rsidRDefault="00C44F5D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</w:pPr>
            <w:r>
              <w:rPr>
                <w:bCs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5D" w:rsidRPr="00C44F5D" w:rsidRDefault="00C44F5D" w:rsidP="00EC0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Заведующий, воспитатели групп </w:t>
            </w:r>
          </w:p>
        </w:tc>
      </w:tr>
      <w:tr w:rsidR="00C44F5D" w:rsidTr="00EC030B">
        <w:trPr>
          <w:trHeight w:val="630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5D" w:rsidRDefault="00C44F5D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5D" w:rsidRDefault="00C44F5D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rPr>
                <w:bCs/>
              </w:rPr>
            </w:pPr>
            <w:r w:rsidRPr="003A1122">
              <w:t>Знакомство родителей с</w:t>
            </w:r>
            <w:r>
              <w:t xml:space="preserve"> </w:t>
            </w:r>
            <w:r w:rsidRPr="003A1122">
              <w:rPr>
                <w:spacing w:val="-57"/>
              </w:rPr>
              <w:t xml:space="preserve"> </w:t>
            </w:r>
            <w:r w:rsidRPr="003A1122">
              <w:t>информацией по медиа</w:t>
            </w:r>
            <w:r w:rsidRPr="003A1122">
              <w:rPr>
                <w:spacing w:val="1"/>
              </w:rPr>
              <w:t xml:space="preserve"> </w:t>
            </w:r>
            <w:r w:rsidRPr="003A1122">
              <w:t>безопасности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5D" w:rsidRDefault="00C44F5D" w:rsidP="00EC030B">
            <w:pPr>
              <w:pStyle w:val="a5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 сентябрь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5D" w:rsidRPr="00C44F5D" w:rsidRDefault="00C44F5D" w:rsidP="00EC0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Заведующий, воспитатели групп </w:t>
            </w:r>
          </w:p>
        </w:tc>
      </w:tr>
    </w:tbl>
    <w:p w:rsidR="0057661D" w:rsidRDefault="0057661D" w:rsidP="00EC030B">
      <w:pPr>
        <w:pStyle w:val="a3"/>
      </w:pPr>
    </w:p>
    <w:sectPr w:rsidR="0057661D" w:rsidSect="003A11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B9"/>
    <w:rsid w:val="003020B7"/>
    <w:rsid w:val="003A1122"/>
    <w:rsid w:val="004F1574"/>
    <w:rsid w:val="00575AB9"/>
    <w:rsid w:val="0057661D"/>
    <w:rsid w:val="005D0EA7"/>
    <w:rsid w:val="008D5CAC"/>
    <w:rsid w:val="00900A2E"/>
    <w:rsid w:val="00C44F5D"/>
    <w:rsid w:val="00CD275A"/>
    <w:rsid w:val="00EC030B"/>
    <w:rsid w:val="00FA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1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3A1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11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90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1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3A1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112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90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D3F6-B16A-4BD5-8380-630394A0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2023-10-05T02:32:00Z</cp:lastPrinted>
  <dcterms:created xsi:type="dcterms:W3CDTF">2023-10-03T05:50:00Z</dcterms:created>
  <dcterms:modified xsi:type="dcterms:W3CDTF">2023-10-05T04:30:00Z</dcterms:modified>
</cp:coreProperties>
</file>